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55" w:rsidRPr="00A402CE" w:rsidRDefault="00D16E55" w:rsidP="00D16E55">
      <w:pPr>
        <w:widowControl/>
        <w:spacing w:line="400" w:lineRule="exact"/>
        <w:ind w:leftChars="-134" w:hangingChars="134" w:hanging="429"/>
        <w:jc w:val="left"/>
        <w:rPr>
          <w:rFonts w:ascii="黑体" w:eastAsia="黑体" w:hAnsi="黑体"/>
          <w:szCs w:val="32"/>
        </w:rPr>
      </w:pPr>
      <w:r w:rsidRPr="00A402CE">
        <w:rPr>
          <w:rFonts w:ascii="黑体" w:eastAsia="黑体" w:hAnsi="黑体"/>
          <w:szCs w:val="32"/>
        </w:rPr>
        <w:t>附件</w:t>
      </w:r>
      <w:r w:rsidRPr="00A402CE">
        <w:rPr>
          <w:rFonts w:ascii="黑体" w:eastAsia="黑体" w:hAnsi="黑体" w:hint="eastAsia"/>
          <w:szCs w:val="32"/>
        </w:rPr>
        <w:t>1</w:t>
      </w:r>
    </w:p>
    <w:p w:rsidR="00D16E55" w:rsidRPr="00A402CE" w:rsidRDefault="00D16E55" w:rsidP="00D16E55">
      <w:pPr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A402CE">
        <w:rPr>
          <w:rFonts w:ascii="方正小标宋简体" w:eastAsia="方正小标宋简体" w:hint="eastAsia"/>
          <w:kern w:val="0"/>
          <w:sz w:val="36"/>
          <w:szCs w:val="36"/>
        </w:rPr>
        <w:t>202</w:t>
      </w:r>
      <w:r w:rsidR="005817AA">
        <w:rPr>
          <w:rFonts w:ascii="方正小标宋简体" w:eastAsia="方正小标宋简体"/>
          <w:kern w:val="0"/>
          <w:sz w:val="36"/>
          <w:szCs w:val="36"/>
        </w:rPr>
        <w:t>1</w:t>
      </w:r>
      <w:r w:rsidRPr="00A402CE">
        <w:rPr>
          <w:rFonts w:ascii="方正小标宋简体" w:eastAsia="方正小标宋简体" w:hint="eastAsia"/>
          <w:kern w:val="0"/>
          <w:sz w:val="36"/>
          <w:szCs w:val="36"/>
        </w:rPr>
        <w:t>年度部门整体支出绩效评价基础数据表</w:t>
      </w:r>
    </w:p>
    <w:tbl>
      <w:tblPr>
        <w:tblW w:w="9984" w:type="dxa"/>
        <w:jc w:val="center"/>
        <w:tblLayout w:type="fixed"/>
        <w:tblLook w:val="0000" w:firstRow="0" w:lastRow="0" w:firstColumn="0" w:lastColumn="0" w:noHBand="0" w:noVBand="0"/>
      </w:tblPr>
      <w:tblGrid>
        <w:gridCol w:w="3503"/>
        <w:gridCol w:w="1200"/>
        <w:gridCol w:w="1125"/>
        <w:gridCol w:w="1080"/>
        <w:gridCol w:w="1140"/>
        <w:gridCol w:w="960"/>
        <w:gridCol w:w="976"/>
      </w:tblGrid>
      <w:tr w:rsidR="00D16E55" w:rsidTr="00D16E55">
        <w:trPr>
          <w:trHeight w:val="397"/>
          <w:jc w:val="center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55" w:rsidRDefault="00D16E55" w:rsidP="004247EC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财政供养人员情况（人）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55" w:rsidRDefault="00D16E55" w:rsidP="004247E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编制数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55" w:rsidRDefault="00D16E55" w:rsidP="009C3AFE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202</w:t>
            </w:r>
            <w:r w:rsidR="009C3AFE"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年实际在职人数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55" w:rsidRDefault="00D16E55" w:rsidP="004247E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控制率</w:t>
            </w:r>
          </w:p>
        </w:tc>
      </w:tr>
      <w:tr w:rsidR="00D16E55" w:rsidTr="00D16E55">
        <w:trPr>
          <w:trHeight w:val="397"/>
          <w:jc w:val="center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55" w:rsidRDefault="00D16E55" w:rsidP="004247EC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55" w:rsidRDefault="00D16E55" w:rsidP="004247EC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  <w:r w:rsidR="005E235B">
              <w:rPr>
                <w:rFonts w:ascii="Times New Roman" w:hAnsi="Times New Roman" w:hint="eastAsia"/>
                <w:kern w:val="0"/>
                <w:sz w:val="21"/>
                <w:szCs w:val="21"/>
              </w:rPr>
              <w:t>61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55" w:rsidRDefault="00D16E55" w:rsidP="009C3AFE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  <w:r w:rsidR="009C3AFE">
              <w:rPr>
                <w:rFonts w:ascii="Times New Roman" w:hAnsi="Times New Roman"/>
                <w:kern w:val="0"/>
                <w:sz w:val="21"/>
                <w:szCs w:val="21"/>
              </w:rPr>
              <w:t>60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55" w:rsidRDefault="00D16E55" w:rsidP="004247EC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  <w:r w:rsidR="005E235B">
              <w:rPr>
                <w:rFonts w:ascii="Times New Roman" w:hAnsi="Times New Roman" w:hint="eastAsia"/>
                <w:kern w:val="0"/>
                <w:sz w:val="21"/>
                <w:szCs w:val="21"/>
              </w:rPr>
              <w:t>100%</w:t>
            </w:r>
          </w:p>
        </w:tc>
      </w:tr>
      <w:tr w:rsidR="005817AA" w:rsidTr="00D16E55">
        <w:trPr>
          <w:trHeight w:val="397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AA" w:rsidRDefault="005817AA" w:rsidP="005817AA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经费控制情况（万元）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Default="005817AA" w:rsidP="005817A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2020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年决算数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Default="005817AA" w:rsidP="005817A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2021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年预算数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Default="005817AA" w:rsidP="005817A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2021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年决算数</w:t>
            </w:r>
          </w:p>
        </w:tc>
      </w:tr>
      <w:tr w:rsidR="005817AA" w:rsidTr="00D16E55">
        <w:trPr>
          <w:trHeight w:val="397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AA" w:rsidRDefault="005817AA" w:rsidP="005817AA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三公经费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FA1E3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2632E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FA1E3E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8.58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FA1E3E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FA1E3E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5.46</w:t>
            </w:r>
          </w:p>
        </w:tc>
      </w:tr>
      <w:tr w:rsidR="005817AA" w:rsidTr="00D16E55">
        <w:trPr>
          <w:trHeight w:val="397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AA" w:rsidRDefault="005817AA" w:rsidP="005817AA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1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、公务用车购置和维护经费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2632E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Pr="002632E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3.77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FA1E3E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E3212B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2.46</w:t>
            </w:r>
          </w:p>
        </w:tc>
      </w:tr>
      <w:tr w:rsidR="005817AA" w:rsidTr="00D16E55">
        <w:trPr>
          <w:trHeight w:val="397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AA" w:rsidRDefault="005817AA" w:rsidP="005817AA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其中：公车购置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2632E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Pr="002632E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FA1E3E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E3212B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0</w:t>
            </w:r>
          </w:p>
        </w:tc>
      </w:tr>
      <w:tr w:rsidR="005817AA" w:rsidTr="00D16E55">
        <w:trPr>
          <w:trHeight w:val="397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AA" w:rsidRDefault="005817AA" w:rsidP="005817AA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公车运行维护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2632E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Pr="002632E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3.77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FA1E3E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E3212B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2.46</w:t>
            </w:r>
          </w:p>
        </w:tc>
      </w:tr>
      <w:tr w:rsidR="005817AA" w:rsidTr="00D16E55">
        <w:trPr>
          <w:trHeight w:val="397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AA" w:rsidRDefault="005817AA" w:rsidP="005817AA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2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、出国经费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2632E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Pr="002632E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FA1E3E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E3212B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0</w:t>
            </w:r>
          </w:p>
        </w:tc>
      </w:tr>
      <w:tr w:rsidR="005817AA" w:rsidTr="00D16E55">
        <w:trPr>
          <w:trHeight w:val="397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AA" w:rsidRDefault="005817AA" w:rsidP="005817AA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3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、公务接待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2632E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Pr="002632E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4.81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FA1E3E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FA1E3E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</w:tr>
      <w:tr w:rsidR="005817AA" w:rsidTr="00D16E55">
        <w:trPr>
          <w:trHeight w:val="397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AA" w:rsidRDefault="005817AA" w:rsidP="005817AA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项目支出：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2632E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A1E3E" w:rsidTr="00D16E55">
        <w:trPr>
          <w:trHeight w:val="397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3E" w:rsidRDefault="00FA1E3E" w:rsidP="00FA1E3E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1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、业务工作经费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1E3E" w:rsidRPr="002632E2" w:rsidRDefault="00FA1E3E" w:rsidP="00FA1E3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2632E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Pr="002632E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201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1E3E" w:rsidRPr="002632E2" w:rsidRDefault="00FA1E3E" w:rsidP="00FA1E3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2632E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Pr="002632E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201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1E3E" w:rsidRPr="002632E2" w:rsidRDefault="00FA1E3E" w:rsidP="00FA1E3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2632E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Pr="002632E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201</w:t>
            </w:r>
          </w:p>
        </w:tc>
      </w:tr>
      <w:tr w:rsidR="00FA1E3E" w:rsidTr="00D16E55">
        <w:trPr>
          <w:trHeight w:val="397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3E" w:rsidRDefault="00FA1E3E" w:rsidP="00FA1E3E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2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、运行维护经费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1E3E" w:rsidRPr="002632E2" w:rsidRDefault="00FA1E3E" w:rsidP="00FA1E3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2632E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Pr="002632E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60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1E3E" w:rsidRPr="002632E2" w:rsidRDefault="00FA1E3E" w:rsidP="00FA1E3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2632E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Pr="002632E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60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1E3E" w:rsidRPr="002632E2" w:rsidRDefault="00FA1E3E" w:rsidP="00FA1E3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2632E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Pr="002632E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60</w:t>
            </w:r>
          </w:p>
        </w:tc>
      </w:tr>
      <w:tr w:rsidR="005817AA" w:rsidTr="00D16E55">
        <w:trPr>
          <w:trHeight w:val="397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AA" w:rsidRDefault="005817AA" w:rsidP="005817AA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……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5817AA" w:rsidTr="00D16E55">
        <w:trPr>
          <w:trHeight w:val="397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AA" w:rsidRDefault="005817AA" w:rsidP="005817AA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、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市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级专项资金（一个专项一行）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2632E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5817AA" w:rsidTr="00D16E55">
        <w:trPr>
          <w:trHeight w:val="397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AA" w:rsidRDefault="005817AA" w:rsidP="005817AA">
            <w:pPr>
              <w:widowControl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第七次人口普查经费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108.45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FA1E3E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80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FA1E3E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59.7</w:t>
            </w:r>
          </w:p>
        </w:tc>
      </w:tr>
      <w:tr w:rsidR="005817AA" w:rsidTr="00D16E55">
        <w:trPr>
          <w:trHeight w:val="397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AA" w:rsidRDefault="005817AA" w:rsidP="005817AA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公用经费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2632E2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1</w:t>
            </w:r>
            <w:r w:rsidRPr="002632E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25.99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681F7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229.42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FA1E3E" w:rsidP="00F941E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148.</w:t>
            </w:r>
            <w:r w:rsidR="00F941E1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37</w:t>
            </w:r>
          </w:p>
        </w:tc>
      </w:tr>
      <w:tr w:rsidR="005817AA" w:rsidTr="00D16E55">
        <w:trPr>
          <w:trHeight w:val="397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AA" w:rsidRDefault="005817AA" w:rsidP="005817AA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其中：办公经费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125.99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681F7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229.42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FA1E3E" w:rsidP="00F941E1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148.</w:t>
            </w:r>
            <w:r w:rsidR="00F941E1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37</w:t>
            </w:r>
          </w:p>
        </w:tc>
      </w:tr>
      <w:tr w:rsidR="005817AA" w:rsidTr="00D16E55">
        <w:trPr>
          <w:trHeight w:val="397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AA" w:rsidRDefault="005817AA" w:rsidP="005817AA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水费、电费、差旅费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2632E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5817AA" w:rsidTr="00D16E55">
        <w:trPr>
          <w:trHeight w:val="397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AA" w:rsidRDefault="005817AA" w:rsidP="005817AA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会议费、培训费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2632E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5817AA" w:rsidTr="00D16E55">
        <w:trPr>
          <w:trHeight w:val="397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AA" w:rsidRDefault="005817AA" w:rsidP="005817AA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政府采购金额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2632E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35.68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FA1E3E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FA1E3E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0</w:t>
            </w:r>
          </w:p>
        </w:tc>
      </w:tr>
      <w:tr w:rsidR="005817AA" w:rsidTr="00D16E55">
        <w:trPr>
          <w:trHeight w:val="397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AA" w:rsidRDefault="005817AA" w:rsidP="005817AA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部门基本支出预算调整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2632E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2632E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7AA" w:rsidRPr="002632E2" w:rsidRDefault="005817AA" w:rsidP="005817A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2632E2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D16E55" w:rsidTr="00D16E55">
        <w:trPr>
          <w:trHeight w:val="630"/>
          <w:jc w:val="center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55" w:rsidRDefault="00D16E55" w:rsidP="00CB7D1B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楼堂馆所控制情况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（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202</w:t>
            </w:r>
            <w:r w:rsidR="00CB7D1B">
              <w:rPr>
                <w:rFonts w:ascii="Times New Roman" w:hAnsi="Times New Roman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年完工项目）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55" w:rsidRDefault="00D16E55" w:rsidP="004247EC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批复规模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（㎡）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55" w:rsidRDefault="00D16E55" w:rsidP="004247EC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实际规模（㎡）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55" w:rsidRDefault="00D16E55" w:rsidP="004247EC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规模控制率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55" w:rsidRDefault="00D16E55" w:rsidP="004247EC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预算投资（万元）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55" w:rsidRDefault="00D16E55" w:rsidP="004247EC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实际投资（万元）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55" w:rsidRDefault="00D16E55" w:rsidP="004247EC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投资概算控制率</w:t>
            </w:r>
          </w:p>
        </w:tc>
      </w:tr>
      <w:tr w:rsidR="00D16E55" w:rsidTr="00D16E55">
        <w:trPr>
          <w:trHeight w:val="454"/>
          <w:jc w:val="center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55" w:rsidRDefault="00D16E55" w:rsidP="004247EC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55" w:rsidRDefault="00D16E55" w:rsidP="004247EC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55" w:rsidRDefault="00D16E55" w:rsidP="004247EC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55" w:rsidRDefault="00D16E55" w:rsidP="004247EC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55" w:rsidRDefault="00D16E55" w:rsidP="004247EC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55" w:rsidRDefault="00D16E55" w:rsidP="004247EC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55" w:rsidRDefault="00D16E55" w:rsidP="004247EC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  <w:tr w:rsidR="00D16E55" w:rsidTr="00D16E55">
        <w:trPr>
          <w:trHeight w:val="596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55" w:rsidRDefault="00D16E55" w:rsidP="004247EC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厉行节约保障措施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6E55" w:rsidRDefault="005E235B" w:rsidP="005E235B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kern w:val="0"/>
                <w:sz w:val="24"/>
                <w:szCs w:val="24"/>
              </w:rPr>
              <w:t>一是强化管理促节约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>
              <w:rPr>
                <w:kern w:val="0"/>
                <w:sz w:val="24"/>
                <w:szCs w:val="24"/>
              </w:rPr>
              <w:t>制定完善各项财务制度</w:t>
            </w:r>
            <w:r>
              <w:rPr>
                <w:rFonts w:hint="eastAsia"/>
                <w:kern w:val="0"/>
                <w:sz w:val="24"/>
                <w:szCs w:val="24"/>
              </w:rPr>
              <w:t>；二是</w:t>
            </w:r>
            <w:r>
              <w:rPr>
                <w:kern w:val="0"/>
                <w:sz w:val="24"/>
                <w:szCs w:val="24"/>
              </w:rPr>
              <w:t>严格审批促节约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>
              <w:rPr>
                <w:kern w:val="0"/>
                <w:sz w:val="24"/>
                <w:szCs w:val="24"/>
              </w:rPr>
              <w:t>严格预算审批</w:t>
            </w:r>
            <w:r>
              <w:rPr>
                <w:rFonts w:hint="eastAsia"/>
                <w:kern w:val="0"/>
                <w:sz w:val="24"/>
                <w:szCs w:val="24"/>
              </w:rPr>
              <w:t>、报销审批、采购审批等；三是规范接待促节约，明确接待标准，严控配餐人员和次数，从简安排；四是改变作风促节约，树立反对铺张浪费意识。</w:t>
            </w:r>
          </w:p>
        </w:tc>
      </w:tr>
    </w:tbl>
    <w:p w:rsidR="00D16E55" w:rsidRDefault="00D16E55" w:rsidP="00D16E55">
      <w:pPr>
        <w:widowControl/>
        <w:spacing w:line="300" w:lineRule="exact"/>
        <w:ind w:firstLineChars="200" w:firstLine="440"/>
        <w:jc w:val="left"/>
        <w:rPr>
          <w:kern w:val="0"/>
          <w:sz w:val="22"/>
          <w:szCs w:val="24"/>
        </w:rPr>
      </w:pPr>
      <w:r>
        <w:rPr>
          <w:kern w:val="0"/>
          <w:sz w:val="22"/>
          <w:szCs w:val="24"/>
        </w:rPr>
        <w:t>说明：</w:t>
      </w:r>
      <w:r>
        <w:rPr>
          <w:kern w:val="0"/>
          <w:sz w:val="22"/>
          <w:szCs w:val="24"/>
        </w:rPr>
        <w:t>“</w:t>
      </w:r>
      <w:r>
        <w:rPr>
          <w:kern w:val="0"/>
          <w:sz w:val="22"/>
          <w:szCs w:val="24"/>
        </w:rPr>
        <w:t>项目支出</w:t>
      </w:r>
      <w:r>
        <w:rPr>
          <w:kern w:val="0"/>
          <w:sz w:val="22"/>
          <w:szCs w:val="24"/>
        </w:rPr>
        <w:t>”</w:t>
      </w:r>
      <w:r>
        <w:rPr>
          <w:kern w:val="0"/>
          <w:sz w:val="22"/>
          <w:szCs w:val="24"/>
        </w:rPr>
        <w:t>需要填报基本支出以外的所有项目支出情况，</w:t>
      </w:r>
      <w:r>
        <w:rPr>
          <w:kern w:val="0"/>
          <w:sz w:val="22"/>
          <w:szCs w:val="24"/>
        </w:rPr>
        <w:t>“</w:t>
      </w:r>
      <w:r>
        <w:rPr>
          <w:kern w:val="0"/>
          <w:sz w:val="22"/>
          <w:szCs w:val="24"/>
        </w:rPr>
        <w:t>公用经费</w:t>
      </w:r>
      <w:r>
        <w:rPr>
          <w:kern w:val="0"/>
          <w:sz w:val="22"/>
          <w:szCs w:val="24"/>
        </w:rPr>
        <w:t>”</w:t>
      </w:r>
      <w:r>
        <w:rPr>
          <w:kern w:val="0"/>
          <w:sz w:val="22"/>
          <w:szCs w:val="24"/>
        </w:rPr>
        <w:t>填报基本支出中的一般商品和服务支出。</w:t>
      </w:r>
    </w:p>
    <w:p w:rsidR="00635D43" w:rsidRDefault="00D16E55" w:rsidP="00D16E55">
      <w:pPr>
        <w:rPr>
          <w:kern w:val="0"/>
          <w:sz w:val="24"/>
          <w:szCs w:val="24"/>
        </w:rPr>
      </w:pPr>
      <w:r w:rsidRPr="007B30D1">
        <w:rPr>
          <w:kern w:val="0"/>
          <w:sz w:val="24"/>
          <w:szCs w:val="24"/>
        </w:rPr>
        <w:t>填表人：</w:t>
      </w:r>
      <w:r w:rsidR="00635D43">
        <w:rPr>
          <w:rFonts w:hint="eastAsia"/>
          <w:kern w:val="0"/>
          <w:sz w:val="24"/>
          <w:szCs w:val="24"/>
        </w:rPr>
        <w:t>彭琦璐</w:t>
      </w:r>
      <w:r>
        <w:rPr>
          <w:kern w:val="0"/>
          <w:sz w:val="24"/>
          <w:szCs w:val="24"/>
        </w:rPr>
        <w:t xml:space="preserve"> </w:t>
      </w:r>
      <w:r w:rsidRPr="007B30D1">
        <w:rPr>
          <w:kern w:val="0"/>
          <w:sz w:val="24"/>
          <w:szCs w:val="24"/>
        </w:rPr>
        <w:t xml:space="preserve">  </w:t>
      </w:r>
      <w:r w:rsidRPr="007B30D1">
        <w:rPr>
          <w:kern w:val="0"/>
          <w:sz w:val="24"/>
          <w:szCs w:val="24"/>
        </w:rPr>
        <w:t>填报日期：</w:t>
      </w:r>
      <w:r w:rsidR="00635D43">
        <w:rPr>
          <w:kern w:val="0"/>
          <w:sz w:val="24"/>
          <w:szCs w:val="24"/>
        </w:rPr>
        <w:t>2021</w:t>
      </w:r>
      <w:r w:rsidR="00635D43">
        <w:rPr>
          <w:rFonts w:hint="eastAsia"/>
          <w:kern w:val="0"/>
          <w:sz w:val="24"/>
          <w:szCs w:val="24"/>
        </w:rPr>
        <w:t>.4.</w:t>
      </w:r>
      <w:r w:rsidR="00CB7D1B">
        <w:rPr>
          <w:kern w:val="0"/>
          <w:sz w:val="24"/>
          <w:szCs w:val="24"/>
        </w:rPr>
        <w:t>21</w:t>
      </w:r>
      <w:bookmarkStart w:id="0" w:name="_GoBack"/>
      <w:bookmarkEnd w:id="0"/>
      <w:r w:rsidRPr="007B30D1">
        <w:rPr>
          <w:kern w:val="0"/>
          <w:sz w:val="24"/>
          <w:szCs w:val="24"/>
        </w:rPr>
        <w:t xml:space="preserve">   </w:t>
      </w:r>
      <w:r w:rsidRPr="007B30D1">
        <w:rPr>
          <w:kern w:val="0"/>
          <w:sz w:val="24"/>
          <w:szCs w:val="24"/>
        </w:rPr>
        <w:t>联系电话：</w:t>
      </w:r>
      <w:r w:rsidR="00635D43">
        <w:rPr>
          <w:kern w:val="0"/>
          <w:sz w:val="24"/>
          <w:szCs w:val="24"/>
        </w:rPr>
        <w:t>4222981</w:t>
      </w:r>
      <w:r>
        <w:rPr>
          <w:kern w:val="0"/>
          <w:sz w:val="24"/>
          <w:szCs w:val="24"/>
        </w:rPr>
        <w:t xml:space="preserve">  </w:t>
      </w:r>
      <w:r w:rsidRPr="007B30D1">
        <w:rPr>
          <w:kern w:val="0"/>
          <w:sz w:val="24"/>
          <w:szCs w:val="24"/>
        </w:rPr>
        <w:t>单位负责人签字：</w:t>
      </w:r>
    </w:p>
    <w:p w:rsidR="00635D43" w:rsidRDefault="00635D43" w:rsidP="00D16E55">
      <w:pPr>
        <w:rPr>
          <w:kern w:val="0"/>
          <w:sz w:val="24"/>
          <w:szCs w:val="24"/>
        </w:rPr>
      </w:pPr>
    </w:p>
    <w:p w:rsidR="00777EA1" w:rsidRDefault="00777EA1" w:rsidP="00D16E55"/>
    <w:sectPr w:rsidR="00777EA1" w:rsidSect="00D16E55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E0" w:rsidRDefault="007B55E0" w:rsidP="00635D43">
      <w:r>
        <w:separator/>
      </w:r>
    </w:p>
  </w:endnote>
  <w:endnote w:type="continuationSeparator" w:id="0">
    <w:p w:rsidR="007B55E0" w:rsidRDefault="007B55E0" w:rsidP="0063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E0" w:rsidRDefault="007B55E0" w:rsidP="00635D43">
      <w:r>
        <w:separator/>
      </w:r>
    </w:p>
  </w:footnote>
  <w:footnote w:type="continuationSeparator" w:id="0">
    <w:p w:rsidR="007B55E0" w:rsidRDefault="007B55E0" w:rsidP="00635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55"/>
    <w:rsid w:val="0006086D"/>
    <w:rsid w:val="00073DFA"/>
    <w:rsid w:val="000E09D2"/>
    <w:rsid w:val="00130B81"/>
    <w:rsid w:val="0013795F"/>
    <w:rsid w:val="00165795"/>
    <w:rsid w:val="001D3974"/>
    <w:rsid w:val="002632E2"/>
    <w:rsid w:val="00284002"/>
    <w:rsid w:val="0028561B"/>
    <w:rsid w:val="0028736E"/>
    <w:rsid w:val="002D0CA1"/>
    <w:rsid w:val="002D5FED"/>
    <w:rsid w:val="002E5C30"/>
    <w:rsid w:val="003402DE"/>
    <w:rsid w:val="0037396E"/>
    <w:rsid w:val="00380B67"/>
    <w:rsid w:val="003B5BD8"/>
    <w:rsid w:val="003E6520"/>
    <w:rsid w:val="003E7D31"/>
    <w:rsid w:val="004466E5"/>
    <w:rsid w:val="00466BD6"/>
    <w:rsid w:val="00470DD1"/>
    <w:rsid w:val="004C13F1"/>
    <w:rsid w:val="004C7102"/>
    <w:rsid w:val="005817AA"/>
    <w:rsid w:val="005B4EDB"/>
    <w:rsid w:val="005E235B"/>
    <w:rsid w:val="005E2E8E"/>
    <w:rsid w:val="00610C0A"/>
    <w:rsid w:val="00635670"/>
    <w:rsid w:val="00635D43"/>
    <w:rsid w:val="0066391D"/>
    <w:rsid w:val="00672570"/>
    <w:rsid w:val="00680931"/>
    <w:rsid w:val="00681F7A"/>
    <w:rsid w:val="00682032"/>
    <w:rsid w:val="006F535B"/>
    <w:rsid w:val="006F5FE6"/>
    <w:rsid w:val="00774C7A"/>
    <w:rsid w:val="00777EA1"/>
    <w:rsid w:val="007B55E0"/>
    <w:rsid w:val="007C0728"/>
    <w:rsid w:val="007D4106"/>
    <w:rsid w:val="007F4B35"/>
    <w:rsid w:val="00805B53"/>
    <w:rsid w:val="00870E14"/>
    <w:rsid w:val="008E23B0"/>
    <w:rsid w:val="008E3C7E"/>
    <w:rsid w:val="00924113"/>
    <w:rsid w:val="00987A46"/>
    <w:rsid w:val="009C3AFE"/>
    <w:rsid w:val="00A51B8E"/>
    <w:rsid w:val="00A957FE"/>
    <w:rsid w:val="00A962CB"/>
    <w:rsid w:val="00AA3DE8"/>
    <w:rsid w:val="00B260AB"/>
    <w:rsid w:val="00B3345D"/>
    <w:rsid w:val="00BF2DCC"/>
    <w:rsid w:val="00CB7D1B"/>
    <w:rsid w:val="00CC2638"/>
    <w:rsid w:val="00CC7D98"/>
    <w:rsid w:val="00CD0573"/>
    <w:rsid w:val="00CF046A"/>
    <w:rsid w:val="00D16E55"/>
    <w:rsid w:val="00D57D76"/>
    <w:rsid w:val="00D77567"/>
    <w:rsid w:val="00E3212B"/>
    <w:rsid w:val="00EC3B31"/>
    <w:rsid w:val="00F941E1"/>
    <w:rsid w:val="00FA1E3E"/>
    <w:rsid w:val="00FF03C4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A3E59E-793E-4046-B0E9-190CDD1C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E55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D43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D43"/>
    <w:rPr>
      <w:rFonts w:ascii="Calibri" w:eastAsia="仿宋_GB2312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57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5795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</cp:revision>
  <cp:lastPrinted>2022-04-27T08:26:00Z</cp:lastPrinted>
  <dcterms:created xsi:type="dcterms:W3CDTF">2021-03-30T01:03:00Z</dcterms:created>
  <dcterms:modified xsi:type="dcterms:W3CDTF">2022-04-27T08:27:00Z</dcterms:modified>
</cp:coreProperties>
</file>